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94F3" w14:textId="77777777" w:rsidR="00761E8D" w:rsidRPr="00257D2E" w:rsidRDefault="007C62A9" w:rsidP="007C62A9">
      <w:pPr>
        <w:jc w:val="center"/>
        <w:rPr>
          <w:b/>
          <w:sz w:val="24"/>
        </w:rPr>
      </w:pPr>
      <w:r w:rsidRPr="00257D2E">
        <w:rPr>
          <w:b/>
          <w:sz w:val="24"/>
        </w:rPr>
        <w:t>North Florida College</w:t>
      </w:r>
    </w:p>
    <w:p w14:paraId="588C1E4B" w14:textId="77777777" w:rsidR="007C62A9" w:rsidRPr="00257D2E" w:rsidRDefault="007C62A9" w:rsidP="007C62A9">
      <w:pPr>
        <w:jc w:val="center"/>
        <w:rPr>
          <w:b/>
          <w:sz w:val="24"/>
        </w:rPr>
      </w:pPr>
      <w:r w:rsidRPr="00257D2E">
        <w:rPr>
          <w:b/>
          <w:sz w:val="24"/>
        </w:rPr>
        <w:t>Faculty Senate Meeting</w:t>
      </w:r>
    </w:p>
    <w:p w14:paraId="1273124B" w14:textId="0CF97015" w:rsidR="007C62A9" w:rsidRPr="00257D2E" w:rsidRDefault="007C62A9" w:rsidP="005A46C8">
      <w:pPr>
        <w:spacing w:after="0"/>
        <w:jc w:val="center"/>
        <w:rPr>
          <w:b/>
          <w:sz w:val="24"/>
        </w:rPr>
      </w:pPr>
      <w:r w:rsidRPr="00257D2E">
        <w:rPr>
          <w:b/>
          <w:sz w:val="24"/>
        </w:rPr>
        <w:t xml:space="preserve">October </w:t>
      </w:r>
      <w:r w:rsidR="00CA20E0">
        <w:rPr>
          <w:b/>
          <w:sz w:val="24"/>
        </w:rPr>
        <w:t>20</w:t>
      </w:r>
      <w:bookmarkStart w:id="0" w:name="_GoBack"/>
      <w:bookmarkEnd w:id="0"/>
      <w:r w:rsidRPr="00257D2E">
        <w:rPr>
          <w:b/>
          <w:sz w:val="24"/>
        </w:rPr>
        <w:t>, 2021     11:00 am</w:t>
      </w:r>
    </w:p>
    <w:p w14:paraId="63918210" w14:textId="114D3888" w:rsidR="007C62A9" w:rsidRDefault="007C62A9" w:rsidP="005A46C8">
      <w:pPr>
        <w:spacing w:after="0"/>
        <w:jc w:val="center"/>
        <w:rPr>
          <w:b/>
          <w:sz w:val="24"/>
        </w:rPr>
      </w:pPr>
      <w:r w:rsidRPr="00257D2E">
        <w:rPr>
          <w:b/>
          <w:sz w:val="24"/>
        </w:rPr>
        <w:t xml:space="preserve">Building 6, Room </w:t>
      </w:r>
      <w:r w:rsidR="003D4C7B" w:rsidRPr="00257D2E">
        <w:rPr>
          <w:b/>
          <w:sz w:val="24"/>
        </w:rPr>
        <w:t>101</w:t>
      </w:r>
    </w:p>
    <w:p w14:paraId="5A7E7280" w14:textId="77777777" w:rsidR="005A46C8" w:rsidRPr="00257D2E" w:rsidRDefault="005A46C8" w:rsidP="005A46C8">
      <w:pPr>
        <w:spacing w:after="0"/>
        <w:jc w:val="center"/>
        <w:rPr>
          <w:b/>
          <w:sz w:val="24"/>
        </w:rPr>
      </w:pPr>
    </w:p>
    <w:p w14:paraId="4EA4066A" w14:textId="77777777" w:rsidR="007C62A9" w:rsidRDefault="007C62A9" w:rsidP="007C62A9">
      <w:pPr>
        <w:rPr>
          <w:b/>
        </w:rPr>
      </w:pPr>
      <w:r>
        <w:rPr>
          <w:b/>
        </w:rPr>
        <w:t>Call to order</w:t>
      </w:r>
    </w:p>
    <w:p w14:paraId="0596DD17" w14:textId="77777777" w:rsidR="007C62A9" w:rsidRDefault="007C62A9" w:rsidP="007C62A9">
      <w:r>
        <w:rPr>
          <w:b/>
        </w:rPr>
        <w:tab/>
      </w:r>
      <w:r>
        <w:t xml:space="preserve">Jay Welch called the meeting to order at 11:00 am </w:t>
      </w:r>
    </w:p>
    <w:p w14:paraId="07AC60E6" w14:textId="77777777" w:rsidR="007C62A9" w:rsidRPr="007C62A9" w:rsidRDefault="007C62A9" w:rsidP="007C62A9">
      <w:pPr>
        <w:rPr>
          <w:b/>
        </w:rPr>
      </w:pPr>
      <w:r w:rsidRPr="007C62A9">
        <w:rPr>
          <w:b/>
        </w:rPr>
        <w:t>Members present</w:t>
      </w:r>
    </w:p>
    <w:p w14:paraId="7B0E0B1A" w14:textId="77777777" w:rsidR="007C62A9" w:rsidRDefault="007C62A9" w:rsidP="007C62A9">
      <w:pPr>
        <w:ind w:left="720"/>
      </w:pPr>
      <w:r>
        <w:t xml:space="preserve">Jay Welch, Elias Paulk, Denise Callaway, Michelle Ginn, David Palomino, Daniel Harris, Glenn Bryce, Lisa Thompson, Sharon Brave Heart, Windy Gamble, Jamie Holland, Kathy Spence, Manoharan </w:t>
      </w:r>
      <w:proofErr w:type="spellStart"/>
      <w:r>
        <w:t>Mariappan</w:t>
      </w:r>
      <w:proofErr w:type="spellEnd"/>
      <w:r>
        <w:t xml:space="preserve">, David Paulk, Guenter </w:t>
      </w:r>
      <w:proofErr w:type="spellStart"/>
      <w:r>
        <w:t>Maresch</w:t>
      </w:r>
      <w:proofErr w:type="spellEnd"/>
      <w:r>
        <w:t>, Lauren Campbell (?), Carol Burkart, Phil</w:t>
      </w:r>
      <w:r w:rsidR="00331ECC">
        <w:t>l</w:t>
      </w:r>
      <w:r>
        <w:t>ip Taylor</w:t>
      </w:r>
    </w:p>
    <w:p w14:paraId="64CCE372" w14:textId="77777777" w:rsidR="007C62A9" w:rsidRPr="00331ECC" w:rsidRDefault="007C62A9" w:rsidP="007C62A9">
      <w:pPr>
        <w:rPr>
          <w:b/>
        </w:rPr>
      </w:pPr>
      <w:r w:rsidRPr="00331ECC">
        <w:rPr>
          <w:b/>
        </w:rPr>
        <w:t>Announcements</w:t>
      </w:r>
    </w:p>
    <w:p w14:paraId="233E881F" w14:textId="77777777" w:rsidR="007C62A9" w:rsidRDefault="00F1350F" w:rsidP="00F1350F">
      <w:pPr>
        <w:pStyle w:val="ListParagraph"/>
      </w:pPr>
      <w:r>
        <w:t>Takiyah Mitchell accepted at position at FAMU and the Secretary position is open</w:t>
      </w:r>
    </w:p>
    <w:p w14:paraId="30F8E2D5" w14:textId="77777777" w:rsidR="00F1350F" w:rsidRDefault="00F1350F" w:rsidP="00F1350F">
      <w:pPr>
        <w:pStyle w:val="ListParagraph"/>
      </w:pPr>
    </w:p>
    <w:p w14:paraId="5722C97D" w14:textId="77777777" w:rsidR="007C62A9" w:rsidRPr="00331ECC" w:rsidRDefault="007C62A9" w:rsidP="007C62A9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Approval of minutes</w:t>
      </w:r>
    </w:p>
    <w:p w14:paraId="6C989E85" w14:textId="77777777" w:rsidR="007C62A9" w:rsidRDefault="007C62A9" w:rsidP="007C62A9">
      <w:pPr>
        <w:pStyle w:val="ListParagraph"/>
      </w:pPr>
    </w:p>
    <w:p w14:paraId="3606338D" w14:textId="77777777" w:rsidR="007C62A9" w:rsidRDefault="007C62A9" w:rsidP="00F1350F">
      <w:pPr>
        <w:pStyle w:val="ListParagraph"/>
        <w:ind w:left="360"/>
      </w:pPr>
      <w:r>
        <w:t xml:space="preserve">Minutes from September </w:t>
      </w:r>
      <w:r w:rsidR="00F1350F">
        <w:t>15, 2021, meeting approved by show of hands.</w:t>
      </w:r>
    </w:p>
    <w:p w14:paraId="26F47CF8" w14:textId="77777777" w:rsidR="00F1350F" w:rsidRDefault="00F1350F" w:rsidP="00F1350F">
      <w:pPr>
        <w:pStyle w:val="ListParagraph"/>
        <w:ind w:left="360"/>
      </w:pPr>
    </w:p>
    <w:p w14:paraId="0C6AFA48" w14:textId="77777777" w:rsidR="00F1350F" w:rsidRDefault="00F1350F" w:rsidP="00F1350F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Old Business</w:t>
      </w:r>
    </w:p>
    <w:p w14:paraId="7F105ADE" w14:textId="77777777" w:rsidR="00331ECC" w:rsidRPr="00331ECC" w:rsidRDefault="00331ECC" w:rsidP="00331ECC">
      <w:pPr>
        <w:pStyle w:val="ListParagraph"/>
        <w:ind w:left="360"/>
        <w:rPr>
          <w:b/>
        </w:rPr>
      </w:pPr>
    </w:p>
    <w:p w14:paraId="317AF820" w14:textId="06951A97" w:rsidR="00F1350F" w:rsidRDefault="00F1350F" w:rsidP="00F1350F">
      <w:pPr>
        <w:pStyle w:val="ListParagraph"/>
        <w:numPr>
          <w:ilvl w:val="0"/>
          <w:numId w:val="2"/>
        </w:numPr>
      </w:pPr>
      <w:r w:rsidRPr="00331ECC">
        <w:rPr>
          <w:b/>
        </w:rPr>
        <w:t>Pre-requisites for LIT 1000</w:t>
      </w:r>
      <w:r>
        <w:t xml:space="preserve"> - Tabled for later</w:t>
      </w:r>
      <w:r w:rsidR="00572798">
        <w:t>; not ready to report at this time.</w:t>
      </w:r>
    </w:p>
    <w:p w14:paraId="558DB8AB" w14:textId="77777777" w:rsidR="00F1350F" w:rsidRDefault="00F1350F" w:rsidP="00F1350F">
      <w:pPr>
        <w:pStyle w:val="ListParagraph"/>
      </w:pPr>
    </w:p>
    <w:p w14:paraId="38F2582E" w14:textId="77777777" w:rsidR="00F1350F" w:rsidRDefault="00F1350F" w:rsidP="00F1350F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New Business</w:t>
      </w:r>
    </w:p>
    <w:p w14:paraId="442DB14E" w14:textId="77777777" w:rsidR="00331ECC" w:rsidRPr="00331ECC" w:rsidRDefault="00331ECC" w:rsidP="00331ECC">
      <w:pPr>
        <w:pStyle w:val="ListParagraph"/>
        <w:ind w:left="360"/>
        <w:rPr>
          <w:b/>
        </w:rPr>
      </w:pPr>
    </w:p>
    <w:p w14:paraId="27F7D9F3" w14:textId="77777777" w:rsidR="00F1350F" w:rsidRDefault="00331ECC" w:rsidP="00F1350F">
      <w:pPr>
        <w:pStyle w:val="ListParagraph"/>
        <w:numPr>
          <w:ilvl w:val="0"/>
          <w:numId w:val="3"/>
        </w:numPr>
      </w:pPr>
      <w:r w:rsidRPr="00331ECC">
        <w:rPr>
          <w:b/>
        </w:rPr>
        <w:t xml:space="preserve">Senate </w:t>
      </w:r>
      <w:r w:rsidR="00F1350F" w:rsidRPr="00331ECC">
        <w:rPr>
          <w:b/>
        </w:rPr>
        <w:t>Secretary</w:t>
      </w:r>
      <w:r w:rsidR="00F1350F">
        <w:t xml:space="preserve"> – Denise Callaway was nominated, seconded, and approved by show of hands.</w:t>
      </w:r>
    </w:p>
    <w:p w14:paraId="6A71063B" w14:textId="77777777" w:rsidR="00331ECC" w:rsidRDefault="00331ECC" w:rsidP="00331ECC">
      <w:pPr>
        <w:pStyle w:val="ListParagraph"/>
      </w:pPr>
    </w:p>
    <w:p w14:paraId="0D09062A" w14:textId="77777777" w:rsidR="00331ECC" w:rsidRDefault="00F1350F" w:rsidP="00331ECC">
      <w:pPr>
        <w:pStyle w:val="ListParagraph"/>
        <w:numPr>
          <w:ilvl w:val="0"/>
          <w:numId w:val="3"/>
        </w:numPr>
      </w:pPr>
      <w:r w:rsidRPr="00331ECC">
        <w:rPr>
          <w:b/>
        </w:rPr>
        <w:t>Proposed BSN changes</w:t>
      </w:r>
      <w:r>
        <w:t xml:space="preserve"> – Lauren Campbell supplied information to the Senate on updates to the BSN program. No action was required by Faculty Senate.</w:t>
      </w:r>
    </w:p>
    <w:p w14:paraId="2E3E2EFC" w14:textId="77777777" w:rsidR="00331ECC" w:rsidRDefault="00331ECC" w:rsidP="00331ECC">
      <w:pPr>
        <w:pStyle w:val="ListParagraph"/>
      </w:pPr>
    </w:p>
    <w:p w14:paraId="229D3617" w14:textId="77777777" w:rsidR="00F1350F" w:rsidRDefault="00F1350F" w:rsidP="00F1350F">
      <w:pPr>
        <w:pStyle w:val="ListParagraph"/>
        <w:numPr>
          <w:ilvl w:val="0"/>
          <w:numId w:val="3"/>
        </w:numPr>
      </w:pPr>
      <w:r w:rsidRPr="00331ECC">
        <w:rPr>
          <w:b/>
        </w:rPr>
        <w:t>Dual Enrollment</w:t>
      </w:r>
      <w:r>
        <w:t xml:space="preserve"> – Windy Gamble led a discussion regarding DE articulation questions, proposals, and issues. A Sub-Committee was created to address updates needed to Dual Enrollment policies. Members include: Jay Welch, </w:t>
      </w:r>
      <w:r w:rsidR="00331ECC">
        <w:t>Phillip Taylor and Windy Gamble.</w:t>
      </w:r>
    </w:p>
    <w:p w14:paraId="0430E135" w14:textId="77777777" w:rsidR="00331ECC" w:rsidRDefault="00331ECC" w:rsidP="00331ECC">
      <w:pPr>
        <w:pStyle w:val="ListParagraph"/>
      </w:pPr>
    </w:p>
    <w:p w14:paraId="623C615A" w14:textId="77777777" w:rsidR="00331ECC" w:rsidRPr="00331ECC" w:rsidRDefault="00331ECC" w:rsidP="00331ECC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Adjournment</w:t>
      </w:r>
    </w:p>
    <w:p w14:paraId="416FB541" w14:textId="77777777" w:rsidR="00331ECC" w:rsidRDefault="00331ECC" w:rsidP="00331ECC">
      <w:pPr>
        <w:pStyle w:val="ListParagraph"/>
        <w:ind w:left="360"/>
      </w:pPr>
    </w:p>
    <w:p w14:paraId="7589463E" w14:textId="77777777" w:rsidR="00331ECC" w:rsidRDefault="00331ECC" w:rsidP="00331ECC">
      <w:pPr>
        <w:pStyle w:val="ListParagraph"/>
        <w:ind w:left="360"/>
      </w:pPr>
      <w:r>
        <w:t>Meeting adjourned at 11:35 am. Next meeting will be held November XX, 2021, at 11:00 am.</w:t>
      </w:r>
    </w:p>
    <w:p w14:paraId="2E58AB3D" w14:textId="77777777" w:rsidR="00331ECC" w:rsidRDefault="00331ECC" w:rsidP="00331ECC">
      <w:pPr>
        <w:pStyle w:val="ListParagraph"/>
        <w:ind w:left="360"/>
      </w:pPr>
    </w:p>
    <w:p w14:paraId="25255477" w14:textId="5BC42EF7" w:rsidR="00F1350F" w:rsidRPr="007C62A9" w:rsidRDefault="00331ECC" w:rsidP="00257D2E">
      <w:pPr>
        <w:pStyle w:val="ListParagraph"/>
        <w:ind w:left="360"/>
      </w:pPr>
      <w:r>
        <w:t>Minutes submitted by:  Denise Callaway</w:t>
      </w:r>
    </w:p>
    <w:sectPr w:rsidR="00F1350F" w:rsidRPr="007C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9E9"/>
    <w:multiLevelType w:val="hybridMultilevel"/>
    <w:tmpl w:val="E9A61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83383"/>
    <w:multiLevelType w:val="hybridMultilevel"/>
    <w:tmpl w:val="3684C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46DA"/>
    <w:multiLevelType w:val="hybridMultilevel"/>
    <w:tmpl w:val="DDCEA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9"/>
    <w:rsid w:val="00257D2E"/>
    <w:rsid w:val="00331ECC"/>
    <w:rsid w:val="003D4C7B"/>
    <w:rsid w:val="00572798"/>
    <w:rsid w:val="005A46C8"/>
    <w:rsid w:val="00761E8D"/>
    <w:rsid w:val="007C62A9"/>
    <w:rsid w:val="00CA20E0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795B"/>
  <w15:chartTrackingRefBased/>
  <w15:docId w15:val="{D88663F7-3D36-44C9-9965-AC32BEF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4535B8B8AD4FBAF418F888C7910B" ma:contentTypeVersion="15" ma:contentTypeDescription="Create a new document." ma:contentTypeScope="" ma:versionID="dfba54c95d50baedb8d9b5711e25fc37">
  <xsd:schema xmlns:xsd="http://www.w3.org/2001/XMLSchema" xmlns:xs="http://www.w3.org/2001/XMLSchema" xmlns:p="http://schemas.microsoft.com/office/2006/metadata/properties" xmlns:ns1="http://schemas.microsoft.com/sharepoint/v3" xmlns:ns3="c1aea3a7-0bee-4928-b5da-e881a66404a8" xmlns:ns4="0220acab-b7a0-4327-9f71-a9f257c451ee" targetNamespace="http://schemas.microsoft.com/office/2006/metadata/properties" ma:root="true" ma:fieldsID="e06327fc8340ab54ae425ef1d29a08e4" ns1:_="" ns3:_="" ns4:_="">
    <xsd:import namespace="http://schemas.microsoft.com/sharepoint/v3"/>
    <xsd:import namespace="c1aea3a7-0bee-4928-b5da-e881a66404a8"/>
    <xsd:import namespace="0220acab-b7a0-4327-9f71-a9f257c45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a3a7-0bee-4928-b5da-e881a6640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cab-b7a0-4327-9f71-a9f257c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B4CA1-F2DA-4654-85C1-1FF71E9DD04E}">
  <ds:schemaRefs>
    <ds:schemaRef ds:uri="http://purl.org/dc/elements/1.1/"/>
    <ds:schemaRef ds:uri="c1aea3a7-0bee-4928-b5da-e881a66404a8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220acab-b7a0-4327-9f71-a9f257c451e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E4390A-8960-48C6-AD7A-E4811FC35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3045-59BD-43BA-A956-F37ED2B5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ea3a7-0bee-4928-b5da-e881a66404a8"/>
    <ds:schemaRef ds:uri="0220acab-b7a0-4327-9f71-a9f257c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Denise</dc:creator>
  <cp:keywords/>
  <dc:description/>
  <cp:lastModifiedBy>Callaway, Denise</cp:lastModifiedBy>
  <cp:revision>5</cp:revision>
  <dcterms:created xsi:type="dcterms:W3CDTF">2021-10-26T15:05:00Z</dcterms:created>
  <dcterms:modified xsi:type="dcterms:W3CDTF">2022-01-19T20:55:00Z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0x010100D9924535B8B8AD4FBAF418F888C7910B</vt:lpwstr>
  </property>
</Properties>
</file>